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Lower Case Letter Formation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l:  Start at the top, big line down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i:  Start at the middle, little line down, dot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t:  Start at the top, big line down, little line across the middle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h:  Start at the top, big line down, climb back up, make a bump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b:  Start at the top, big line down, climb back up, curve to the bottom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k:  Start at the top, big line down, jump to the side, slide in, slide out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r:  Start at the middle, little line down, climb back up, make a little bump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n:  Start at the middle, little line down, climb back up, make a bump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m: Start at the middle, little line down, climb back up, make a bump, make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another bump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p:  Start at the middle, big line down, climb back up, curve to the bottom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c:  Start below the middle line, make a curve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o:  Start below the middle line, make a c, turn it into an o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a:  Start below the middle line, make a c, go up, down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d:  Start below the middle line, make a c, big line up, down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g:  Start below the middle line, make a c, go up, down, hook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q:  Start below the middle line, make a c, go up, down, hook backwards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u:  Start at the middle line, little line down, curve up, little line down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e:  Start below the middle line, little line across, make a c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f:  Start below the top line, up, hook, down, little line across the middle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j:  Start at the middle line, big line down, hook, dot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s:  Start below the middle line, curve this way, curve that way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v:  Start at the middle line, slide down, slide up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w:  Start at the middle line, slide down, slide up, slide down, slide up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x:  Start at the middle line, slide down, slide down 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y:  Start at the middle line, little slide, big slide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Case z:  Start at the middle line, little line across, slide to the bottom, little line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across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